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省质检</w:t>
      </w:r>
      <w:r>
        <w:rPr>
          <w:rFonts w:hint="eastAsia" w:ascii="仿宋_GB2312" w:eastAsia="仿宋_GB2312" w:cs="Times New Roman"/>
          <w:b/>
          <w:bCs/>
          <w:sz w:val="44"/>
          <w:szCs w:val="44"/>
        </w:rPr>
        <w:t>院大数据科普知识竞赛统计</w:t>
      </w:r>
      <w:r>
        <w:rPr>
          <w:rFonts w:hint="eastAsia" w:ascii="仿宋_GB2312" w:eastAsia="仿宋_GB2312"/>
          <w:b/>
          <w:bCs/>
          <w:sz w:val="44"/>
          <w:szCs w:val="44"/>
        </w:rPr>
        <w:t>表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部门：                            填表</w:t>
      </w:r>
      <w:r>
        <w:rPr>
          <w:sz w:val="28"/>
          <w:szCs w:val="28"/>
        </w:rPr>
        <w:t>时间：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477"/>
        <w:gridCol w:w="1839"/>
        <w:gridCol w:w="184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答题次数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答题成绩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备注（转发朋友圈）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4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答题人数</w:t>
            </w:r>
            <w:r>
              <w:rPr>
                <w:sz w:val="28"/>
                <w:szCs w:val="28"/>
              </w:rPr>
              <w:t>：</w:t>
            </w:r>
          </w:p>
        </w:tc>
        <w:tc>
          <w:tcPr>
            <w:tcW w:w="18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>联系电话：</w:t>
      </w:r>
    </w:p>
    <w:sectPr>
      <w:pgSz w:w="11906" w:h="16838"/>
      <w:pgMar w:top="2098" w:right="1247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7"/>
    <w:rsid w:val="000D5410"/>
    <w:rsid w:val="002B47AC"/>
    <w:rsid w:val="003F5750"/>
    <w:rsid w:val="0070607B"/>
    <w:rsid w:val="007256D0"/>
    <w:rsid w:val="008478E4"/>
    <w:rsid w:val="009926A7"/>
    <w:rsid w:val="10887EF6"/>
    <w:rsid w:val="150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2023-05-05T06:14:00Z</dcterms:created>
  <dc:creator>宋忠财</dc:creator>
  <cp:lastModifiedBy>系统管理员</cp:lastModifiedBy>
  <dcterms:modified xsi:type="dcterms:W3CDTF">2023-08-15T07:35:43Z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